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686"/>
      </w:tblGrid>
      <w:tr w:rsidR="00687618" w:rsidRPr="00C3632B" w:rsidTr="00F4761B">
        <w:tc>
          <w:tcPr>
            <w:tcW w:w="6487" w:type="dxa"/>
          </w:tcPr>
          <w:p w:rsidR="00687618" w:rsidRPr="00C2474A" w:rsidRDefault="00687618" w:rsidP="00F4761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СО 6.2230/10</w:t>
            </w:r>
          </w:p>
        </w:tc>
        <w:tc>
          <w:tcPr>
            <w:tcW w:w="3686" w:type="dxa"/>
          </w:tcPr>
          <w:p w:rsidR="00687618" w:rsidRPr="00C3632B" w:rsidRDefault="00687618" w:rsidP="00F4761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687618" w:rsidRPr="00C3632B" w:rsidRDefault="00687618" w:rsidP="00F4761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ь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генерального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директора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– главн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ый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</w:p>
          <w:p w:rsidR="00687618" w:rsidRPr="00C3632B" w:rsidRDefault="00687618" w:rsidP="00F4761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А.В. Лукин</w:t>
            </w:r>
          </w:p>
          <w:p w:rsidR="00687618" w:rsidRPr="00C3632B" w:rsidRDefault="00687618" w:rsidP="00F4761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:rsidR="00687618" w:rsidRPr="00C3632B" w:rsidRDefault="00687618" w:rsidP="00F4761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352479" w:rsidRPr="00002DF2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b/>
          <w:bCs/>
          <w:sz w:val="26"/>
          <w:szCs w:val="26"/>
        </w:rPr>
        <w:t xml:space="preserve">ТЕХНИЧЕСКОЕ ЗАДАНИЕ </w:t>
      </w:r>
    </w:p>
    <w:p w:rsidR="00687618" w:rsidRDefault="00687618" w:rsidP="00687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 xml:space="preserve">на проведение закупки на поставку </w:t>
      </w:r>
      <w:r w:rsidR="00B8781B">
        <w:rPr>
          <w:rFonts w:ascii="Times New Roman" w:hAnsi="Times New Roman"/>
          <w:sz w:val="26"/>
          <w:szCs w:val="26"/>
        </w:rPr>
        <w:t>конденсаторов БСК.</w:t>
      </w:r>
    </w:p>
    <w:p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002DF2">
        <w:rPr>
          <w:rFonts w:ascii="Times New Roman" w:hAnsi="Times New Roman"/>
          <w:b/>
          <w:bCs/>
          <w:sz w:val="26"/>
          <w:szCs w:val="26"/>
        </w:rPr>
        <w:t>1. Общие положения.</w:t>
      </w:r>
    </w:p>
    <w:p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>1.1 Заказчик:</w:t>
      </w:r>
      <w:r>
        <w:rPr>
          <w:rFonts w:ascii="Times New Roman" w:hAnsi="Times New Roman"/>
          <w:sz w:val="26"/>
          <w:szCs w:val="26"/>
        </w:rPr>
        <w:t xml:space="preserve"> </w:t>
      </w:r>
      <w:r w:rsidRPr="00002DF2">
        <w:rPr>
          <w:rFonts w:ascii="Times New Roman" w:hAnsi="Times New Roman"/>
          <w:sz w:val="26"/>
          <w:szCs w:val="26"/>
        </w:rPr>
        <w:t>АО «</w:t>
      </w:r>
      <w:proofErr w:type="spellStart"/>
      <w:r w:rsidRPr="00002DF2">
        <w:rPr>
          <w:rFonts w:ascii="Times New Roman" w:hAnsi="Times New Roman"/>
          <w:sz w:val="26"/>
          <w:szCs w:val="26"/>
        </w:rPr>
        <w:t>Тываэнерго</w:t>
      </w:r>
      <w:proofErr w:type="spellEnd"/>
      <w:r w:rsidRPr="00002DF2">
        <w:rPr>
          <w:rFonts w:ascii="Times New Roman" w:hAnsi="Times New Roman"/>
          <w:sz w:val="26"/>
          <w:szCs w:val="26"/>
        </w:rPr>
        <w:t>»</w:t>
      </w:r>
    </w:p>
    <w:p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>1.2 Предмет закупки:</w:t>
      </w:r>
      <w:r>
        <w:rPr>
          <w:rFonts w:ascii="Times New Roman" w:hAnsi="Times New Roman"/>
          <w:sz w:val="26"/>
          <w:szCs w:val="26"/>
        </w:rPr>
        <w:t xml:space="preserve"> </w:t>
      </w:r>
      <w:r w:rsidR="00B8781B">
        <w:rPr>
          <w:rFonts w:ascii="Times New Roman" w:hAnsi="Times New Roman"/>
          <w:sz w:val="26"/>
          <w:szCs w:val="26"/>
        </w:rPr>
        <w:t>конденсаторы БСК</w:t>
      </w:r>
      <w:r>
        <w:rPr>
          <w:rFonts w:ascii="Times New Roman" w:hAnsi="Times New Roman"/>
          <w:sz w:val="26"/>
          <w:szCs w:val="26"/>
        </w:rPr>
        <w:t>.</w:t>
      </w:r>
    </w:p>
    <w:p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002DF2">
        <w:rPr>
          <w:rFonts w:ascii="Times New Roman" w:hAnsi="Times New Roman"/>
          <w:b/>
          <w:bCs/>
          <w:sz w:val="26"/>
          <w:szCs w:val="26"/>
        </w:rPr>
        <w:t>2. Место, срок и условия поставки Продукции.</w:t>
      </w:r>
    </w:p>
    <w:p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 xml:space="preserve">2.1 Место поставки: Центральный склад, </w:t>
      </w:r>
      <w:proofErr w:type="spellStart"/>
      <w:r w:rsidRPr="00002DF2">
        <w:rPr>
          <w:rFonts w:ascii="Times New Roman" w:hAnsi="Times New Roman"/>
          <w:sz w:val="26"/>
          <w:szCs w:val="26"/>
        </w:rPr>
        <w:t>г</w:t>
      </w:r>
      <w:proofErr w:type="gramStart"/>
      <w:r w:rsidRPr="00002DF2">
        <w:rPr>
          <w:rFonts w:ascii="Times New Roman" w:hAnsi="Times New Roman"/>
          <w:sz w:val="26"/>
          <w:szCs w:val="26"/>
        </w:rPr>
        <w:t>.К</w:t>
      </w:r>
      <w:proofErr w:type="gramEnd"/>
      <w:r w:rsidRPr="00002DF2">
        <w:rPr>
          <w:rFonts w:ascii="Times New Roman" w:hAnsi="Times New Roman"/>
          <w:sz w:val="26"/>
          <w:szCs w:val="26"/>
        </w:rPr>
        <w:t>ызыл</w:t>
      </w:r>
      <w:proofErr w:type="spellEnd"/>
      <w:r w:rsidRPr="00002DF2">
        <w:rPr>
          <w:rFonts w:ascii="Times New Roman" w:hAnsi="Times New Roman"/>
          <w:sz w:val="26"/>
          <w:szCs w:val="26"/>
        </w:rPr>
        <w:t>, ул. Колхозная, 2.</w:t>
      </w:r>
    </w:p>
    <w:p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>2.2 Поставка продукции осуществляется транспортными средствами до склада Заказчика.</w:t>
      </w:r>
    </w:p>
    <w:p w:rsidR="00687618" w:rsidRPr="00002DF2" w:rsidRDefault="00687618" w:rsidP="0068761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материалов и документации должны соответствовать требованиям, указанным в технических условиях изготовителя изделия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, требованиям ГОСТ и др.  </w:t>
      </w:r>
      <w:r w:rsidRPr="00002DF2">
        <w:rPr>
          <w:rFonts w:ascii="Times New Roman" w:hAnsi="Times New Roman"/>
          <w:sz w:val="26"/>
          <w:szCs w:val="26"/>
        </w:rPr>
        <w:t>нормативно-технической документации. Порядок отгрузки, специальные требования к таре и упаковке должны быть определены в до</w:t>
      </w:r>
      <w:bookmarkStart w:id="0" w:name="_GoBack"/>
      <w:bookmarkEnd w:id="0"/>
      <w:r w:rsidRPr="00002DF2">
        <w:rPr>
          <w:rFonts w:ascii="Times New Roman" w:hAnsi="Times New Roman"/>
          <w:sz w:val="26"/>
          <w:szCs w:val="26"/>
        </w:rPr>
        <w:t xml:space="preserve">говоре на поставку оборудования. </w:t>
      </w:r>
    </w:p>
    <w:p w:rsidR="00687618" w:rsidRDefault="00687618" w:rsidP="0068761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>2.3 Срок поставки:</w:t>
      </w:r>
      <w:r>
        <w:rPr>
          <w:rFonts w:ascii="Times New Roman" w:hAnsi="Times New Roman"/>
          <w:sz w:val="26"/>
          <w:szCs w:val="26"/>
        </w:rPr>
        <w:t xml:space="preserve"> </w:t>
      </w:r>
      <w:r w:rsidRPr="00002DF2">
        <w:rPr>
          <w:rFonts w:ascii="Times New Roman" w:hAnsi="Times New Roman"/>
          <w:sz w:val="26"/>
          <w:szCs w:val="26"/>
        </w:rPr>
        <w:t>30</w:t>
      </w:r>
      <w:r>
        <w:rPr>
          <w:rFonts w:ascii="Times New Roman" w:hAnsi="Times New Roman"/>
          <w:sz w:val="26"/>
          <w:szCs w:val="26"/>
        </w:rPr>
        <w:t xml:space="preserve"> </w:t>
      </w:r>
      <w:r w:rsidRPr="00002DF2">
        <w:rPr>
          <w:rFonts w:ascii="Times New Roman" w:hAnsi="Times New Roman"/>
          <w:sz w:val="26"/>
          <w:szCs w:val="26"/>
        </w:rPr>
        <w:t>календарных дней с момента заключения договора на поставку.</w:t>
      </w:r>
    </w:p>
    <w:p w:rsidR="00687618" w:rsidRPr="00002DF2" w:rsidRDefault="00687618" w:rsidP="0068761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87618" w:rsidRPr="00634586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002DF2">
        <w:rPr>
          <w:rFonts w:ascii="Times New Roman" w:hAnsi="Times New Roman"/>
          <w:b/>
          <w:bCs/>
          <w:sz w:val="26"/>
          <w:szCs w:val="26"/>
        </w:rPr>
        <w:t>3. Перечень и объемы поставки Продукции.</w:t>
      </w:r>
    </w:p>
    <w:tbl>
      <w:tblPr>
        <w:tblW w:w="11256" w:type="dxa"/>
        <w:tblInd w:w="-939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567"/>
        <w:gridCol w:w="1986"/>
        <w:gridCol w:w="2409"/>
        <w:gridCol w:w="851"/>
        <w:gridCol w:w="850"/>
        <w:gridCol w:w="851"/>
        <w:gridCol w:w="1191"/>
        <w:gridCol w:w="1134"/>
        <w:gridCol w:w="1417"/>
      </w:tblGrid>
      <w:tr w:rsidR="00B8781B" w:rsidTr="00B8781B">
        <w:trPr>
          <w:trHeight w:val="51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№</w:t>
            </w:r>
          </w:p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</w:t>
            </w:r>
          </w:p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оборудования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Краткая характеристика и комплектация</w:t>
            </w:r>
          </w:p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оборудования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45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Планируемая (предельная) цена</w:t>
            </w:r>
          </w:p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договора, руб.</w:t>
            </w:r>
          </w:p>
        </w:tc>
      </w:tr>
      <w:tr w:rsidR="00B8781B" w:rsidTr="00B8781B">
        <w:trPr>
          <w:trHeight w:val="406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Цена за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br/>
              <w:t>ед. без НДС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Цена за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br/>
              <w:t>ед. с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br/>
              <w:t>НДС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Всего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Всего с НДС</w:t>
            </w:r>
          </w:p>
        </w:tc>
      </w:tr>
      <w:tr w:rsidR="00B8781B" w:rsidTr="00B878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9</w:t>
            </w:r>
          </w:p>
        </w:tc>
      </w:tr>
      <w:tr w:rsidR="00B8781B" w:rsidTr="00B878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8781B" w:rsidRDefault="00B8781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8781B" w:rsidRDefault="00B8781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КС-2-0,66-40-2У1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Конденсатор косинусный, однофазный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81B" w:rsidRDefault="00B8781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8781B" w:rsidRDefault="00B8781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81B" w:rsidRDefault="00B878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8781B" w:rsidRDefault="00B878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81B" w:rsidRDefault="00B878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8781B" w:rsidRDefault="00F10748" w:rsidP="000D1A6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D1A63">
              <w:rPr>
                <w:rFonts w:ascii="Times New Roman" w:hAnsi="Times New Roman"/>
                <w:bCs/>
                <w:sz w:val="24"/>
                <w:szCs w:val="24"/>
              </w:rPr>
              <w:t>5 105,27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81B" w:rsidRDefault="00B878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8781B" w:rsidRDefault="00F10748" w:rsidP="000D1A6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D1A6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B8781B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D1A63">
              <w:rPr>
                <w:rFonts w:ascii="Times New Roman" w:hAnsi="Times New Roman"/>
                <w:bCs/>
                <w:sz w:val="24"/>
                <w:szCs w:val="24"/>
              </w:rPr>
              <w:t>126</w:t>
            </w:r>
            <w:r w:rsidR="00B8781B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0D1A63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81B" w:rsidRDefault="00B8781B">
            <w:pPr>
              <w:jc w:val="center"/>
              <w:rPr>
                <w:rFonts w:ascii="Times New Roman" w:hAnsi="Times New Roman"/>
              </w:rPr>
            </w:pPr>
          </w:p>
          <w:p w:rsidR="00B8781B" w:rsidRDefault="00F10748" w:rsidP="000D1A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8781B">
              <w:rPr>
                <w:rFonts w:ascii="Times New Roman" w:hAnsi="Times New Roman"/>
              </w:rPr>
              <w:t> </w:t>
            </w:r>
            <w:r w:rsidR="000D1A63"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3</w:t>
            </w:r>
            <w:r w:rsidR="000D1A63">
              <w:rPr>
                <w:rFonts w:ascii="Times New Roman" w:hAnsi="Times New Roman"/>
              </w:rPr>
              <w:t> 26</w:t>
            </w:r>
            <w:r>
              <w:rPr>
                <w:rFonts w:ascii="Times New Roman" w:hAnsi="Times New Roman"/>
              </w:rPr>
              <w:t>4</w:t>
            </w:r>
            <w:r w:rsidR="000D1A63">
              <w:rPr>
                <w:rFonts w:ascii="Times New Roman" w:hAnsi="Times New Roman"/>
              </w:rPr>
              <w:t>,02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0D1A63" w:rsidP="000D1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8781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283</w:t>
            </w:r>
            <w:r w:rsidR="00B8781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916</w:t>
            </w:r>
            <w:r w:rsidR="00B8781B">
              <w:rPr>
                <w:rFonts w:ascii="Times New Roman" w:hAnsi="Times New Roman"/>
                <w:sz w:val="24"/>
                <w:szCs w:val="24"/>
              </w:rPr>
              <w:t>,</w:t>
            </w:r>
            <w:r w:rsidR="00CF42D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8781B" w:rsidTr="00B878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781B" w:rsidRDefault="00B8781B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81B" w:rsidRDefault="00B8781B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F10748" w:rsidP="000D1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1A63">
              <w:rPr>
                <w:rFonts w:ascii="Times New Roman" w:hAnsi="Times New Roman"/>
                <w:sz w:val="24"/>
                <w:szCs w:val="24"/>
              </w:rPr>
              <w:t> 90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D1A63">
              <w:rPr>
                <w:rFonts w:ascii="Times New Roman" w:hAnsi="Times New Roman"/>
                <w:sz w:val="24"/>
                <w:szCs w:val="24"/>
              </w:rPr>
              <w:t> 264,02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781B" w:rsidRDefault="000D1A63" w:rsidP="00C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878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283</w:t>
            </w:r>
            <w:r w:rsidR="00B8781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916</w:t>
            </w:r>
            <w:r w:rsidR="00B8781B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CF42D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B8781B" w:rsidRDefault="00B8781B" w:rsidP="0068761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687618" w:rsidRPr="00C3632B" w:rsidRDefault="00687618" w:rsidP="0068761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3.1. Все налоги, сборы, отчисления и другие платежи, включая таможенные платежи 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сборы, услуги сервисного центра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а также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</w:p>
    <w:p w:rsidR="00687618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соответствовать требованиям:</w:t>
      </w:r>
    </w:p>
    <w:p w:rsidR="00687618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– положения о единой те</w:t>
      </w:r>
      <w:r>
        <w:rPr>
          <w:rFonts w:ascii="Times New Roman CYR" w:eastAsia="Times New Roman" w:hAnsi="Times New Roman CYR" w:cs="Times New Roman CYR"/>
          <w:sz w:val="26"/>
          <w:szCs w:val="26"/>
        </w:rPr>
        <w:t>хнической политике в электросете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вом  комплексе РФ;</w:t>
      </w:r>
    </w:p>
    <w:p w:rsidR="00687618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86704B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687618" w:rsidRPr="00C3632B" w:rsidRDefault="0086704B" w:rsidP="0068761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687618">
        <w:rPr>
          <w:rFonts w:ascii="Times New Roman CYR" w:eastAsia="Times New Roman" w:hAnsi="Times New Roman CYR" w:cs="Times New Roman CYR"/>
          <w:sz w:val="26"/>
          <w:szCs w:val="26"/>
        </w:rPr>
        <w:t xml:space="preserve">  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687618" w:rsidRPr="00C3632B" w:rsidRDefault="0086704B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="00687618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>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687618" w:rsidRPr="00C3632B" w:rsidRDefault="0086704B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="00687618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>Характеристики и требования к поставляемому оборуд</w:t>
      </w:r>
      <w:r w:rsidR="00687618">
        <w:rPr>
          <w:rFonts w:ascii="Times New Roman CYR" w:eastAsia="Times New Roman" w:hAnsi="Times New Roman CYR" w:cs="Times New Roman CYR"/>
          <w:sz w:val="26"/>
          <w:szCs w:val="26"/>
        </w:rPr>
        <w:t>ованию представлены в приложениях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1</w:t>
      </w:r>
      <w:r w:rsidR="00687618">
        <w:rPr>
          <w:rFonts w:ascii="Times New Roman CYR" w:eastAsia="Times New Roman" w:hAnsi="Times New Roman CYR" w:cs="Times New Roman CYR"/>
          <w:sz w:val="26"/>
          <w:szCs w:val="26"/>
        </w:rPr>
        <w:t xml:space="preserve"> и 2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</w:t>
      </w:r>
      <w:r w:rsidR="00687618">
        <w:rPr>
          <w:rFonts w:ascii="Times New Roman CYR" w:eastAsia="Times New Roman" w:hAnsi="Times New Roman CYR" w:cs="Times New Roman CYR"/>
          <w:sz w:val="26"/>
          <w:szCs w:val="26"/>
        </w:rPr>
        <w:t xml:space="preserve">ом, установленных в приложениях 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="00687618">
        <w:rPr>
          <w:rFonts w:ascii="Times New Roman CYR" w:eastAsia="Times New Roman" w:hAnsi="Times New Roman CYR" w:cs="Times New Roman CYR"/>
          <w:sz w:val="26"/>
          <w:szCs w:val="26"/>
        </w:rPr>
        <w:t xml:space="preserve"> и 2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 требований, не допускается). </w:t>
      </w:r>
    </w:p>
    <w:p w:rsidR="00687618" w:rsidRPr="00C3632B" w:rsidRDefault="0086704B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4.8</w:t>
      </w:r>
      <w:r w:rsidR="00687618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</w:t>
      </w:r>
      <w:r w:rsidR="00687618">
        <w:rPr>
          <w:rFonts w:ascii="Times New Roman CYR" w:eastAsia="Times New Roman" w:hAnsi="Times New Roman CYR" w:cs="Times New Roman CYR"/>
          <w:sz w:val="26"/>
          <w:szCs w:val="26"/>
        </w:rPr>
        <w:t>й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1</w:t>
      </w:r>
      <w:r w:rsidR="00687618">
        <w:rPr>
          <w:rFonts w:ascii="Times New Roman CYR" w:eastAsia="Times New Roman" w:hAnsi="Times New Roman CYR" w:cs="Times New Roman CYR"/>
          <w:sz w:val="26"/>
          <w:szCs w:val="26"/>
        </w:rPr>
        <w:t xml:space="preserve"> и 2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 к настоящему ТЗ и действующим в РФ нормативным документам.</w:t>
      </w:r>
    </w:p>
    <w:p w:rsidR="00687618" w:rsidRPr="00C3632B" w:rsidRDefault="0086704B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4.9</w:t>
      </w:r>
      <w:r w:rsidR="00687618"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. 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предлагаемого оборудования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687618" w:rsidRDefault="0086704B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4.10</w:t>
      </w:r>
      <w:r w:rsidR="00687618"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 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</w:p>
    <w:p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Участник обязан предоставить,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следующие документы, подтверждающие соответствие продукции установленным требованиям:</w:t>
      </w:r>
    </w:p>
    <w:p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86704B"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Российские сертификаты (декларации) соответствия требованиям ГОСТ </w:t>
      </w:r>
      <w:proofErr w:type="gramStart"/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Р</w:t>
      </w:r>
      <w:proofErr w:type="gramEnd"/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(ГОСТ или ТУ (с приложе</w:t>
      </w:r>
      <w:r>
        <w:rPr>
          <w:rFonts w:ascii="Times New Roman CYR" w:eastAsia="Times New Roman" w:hAnsi="Times New Roman CYR" w:cs="Times New Roman CYR"/>
          <w:sz w:val="26"/>
          <w:szCs w:val="26"/>
        </w:rPr>
        <w:t>нием данных ТУ)) и безопасности;</w:t>
      </w:r>
    </w:p>
    <w:p w:rsidR="00687618" w:rsidRPr="00C3632B" w:rsidRDefault="0086704B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>. Протоколы испытаний, указанные в сертификате (декларации);</w:t>
      </w:r>
    </w:p>
    <w:p w:rsidR="00687618" w:rsidRPr="00C3632B" w:rsidRDefault="0086704B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>. Документальное подтверждение дилерских прав на поставку предлагаемой  продукции с гарантией предприятия производителя либо других документов, подтверждающих право поставки с сохранением гарантии предприятия производителя;</w:t>
      </w:r>
    </w:p>
    <w:p w:rsidR="00687618" w:rsidRPr="00C3632B" w:rsidRDefault="0086704B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5.4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>. Документальное подтверждение производителем срока службы, гарантии и изготовления; данное подтверждение допускается предоставлять в рамках подтверждения дилерских либо иных прав на поставку предлагаемой продукции по п. 5.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>. (для участников-производителей не требуется);</w:t>
      </w:r>
    </w:p>
    <w:p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86704B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. Спецификация основных комплектующих оборудования с указанием производителей, а также приложением сертификатов соответствия на них;</w:t>
      </w:r>
    </w:p>
    <w:p w:rsidR="00687618" w:rsidRPr="00C3632B" w:rsidRDefault="0086704B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5.6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>. Документация по монтажу, наладке и эксплуатации на русском языке;</w:t>
      </w:r>
    </w:p>
    <w:p w:rsidR="00687618" w:rsidRPr="00C3632B" w:rsidRDefault="0086704B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5.7</w:t>
      </w:r>
      <w:r w:rsidR="00687618"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 Заполненная таблица соответствия поставляемого оборудования установленным требованиям, указанная в приложени</w:t>
      </w:r>
      <w:r w:rsidR="00687618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ях</w:t>
      </w:r>
      <w:r w:rsidR="00687618"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="00687618">
        <w:rPr>
          <w:rFonts w:ascii="Times New Roman CYR" w:eastAsia="Times New Roman" w:hAnsi="Times New Roman CYR" w:cs="Times New Roman CYR"/>
          <w:sz w:val="26"/>
          <w:szCs w:val="26"/>
        </w:rPr>
        <w:t xml:space="preserve"> и 2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687618"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к ТЗ, либо заверенное приложение с учетом требований п. 4.1</w:t>
      </w: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0</w:t>
      </w:r>
      <w:r w:rsidR="00687618"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.;</w:t>
      </w:r>
    </w:p>
    <w:p w:rsidR="00687618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lastRenderedPageBreak/>
        <w:t>5.</w:t>
      </w:r>
      <w:r w:rsidR="0086704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8</w:t>
      </w:r>
      <w:r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. Перечень рекомендуемого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комплекта запасных частей, расходных материалов и принадлежностей (ЗИП), включенных в стоимость заявки/предложения участника;</w:t>
      </w:r>
    </w:p>
    <w:p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6</w:t>
      </w:r>
      <w:r w:rsidRPr="00C3632B">
        <w:rPr>
          <w:rFonts w:ascii="Times New Roman CYR" w:eastAsia="Times New Roman" w:hAnsi="Times New Roman CYR" w:cs="Times New Roman CYR"/>
          <w:b/>
          <w:sz w:val="26"/>
          <w:szCs w:val="26"/>
        </w:rPr>
        <w:t>. 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687618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.1. По всем видам оборудования участник должен предоставить полный комплект технической и эксплуатационной документации на русском языке, подготовленной в соответствии с ГОСТ 2.601-95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C0BCC" w:rsidRDefault="007C0BCC" w:rsidP="007C0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6.2 </w:t>
      </w:r>
      <w:r>
        <w:rPr>
          <w:rFonts w:ascii="Times New Roman CYR" w:hAnsi="Times New Roman CYR" w:cs="Times New Roman CYR"/>
          <w:sz w:val="26"/>
          <w:szCs w:val="26"/>
        </w:rPr>
        <w:t>Участник должен предоставить полный комплект ЗИП. Объём ЗИП должен гарантировать выполнение требований по готовности и ремонтопригодности продукции в течение гарантийного срока эксплуатации. В состав принадлежностей должны входить специализированные проверочные устройства и инструмент, необходимые для монтажа, наладки, пуска, технического обслуживания и ремонта оборудования.</w:t>
      </w:r>
    </w:p>
    <w:p w:rsidR="007C0BCC" w:rsidRDefault="007C0BCC" w:rsidP="007C0B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Комплектность ЗИП должна быть достаточной для устранения любой неисправности в течени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и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72 часов.</w:t>
      </w:r>
    </w:p>
    <w:p w:rsidR="007C0BCC" w:rsidRPr="00C3632B" w:rsidRDefault="007C0BCC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7</w:t>
      </w:r>
      <w:r w:rsidRPr="00C3632B">
        <w:rPr>
          <w:rFonts w:ascii="Times New Roman CYR" w:eastAsia="Times New Roman" w:hAnsi="Times New Roman CYR" w:cs="Times New Roman CYR"/>
          <w:b/>
          <w:sz w:val="26"/>
          <w:szCs w:val="26"/>
        </w:rPr>
        <w:t>. Гарантийные обязательства.</w:t>
      </w:r>
    </w:p>
    <w:p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в эксплуатацию.</w:t>
      </w:r>
    </w:p>
    <w:p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687618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В случае выхода из строя оборудования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687618" w:rsidRPr="00FF1CE4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687618" w:rsidRPr="00C3632B" w:rsidRDefault="00687618" w:rsidP="00687618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Pr="00C3632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 Правила приемки оборудования.</w:t>
      </w:r>
    </w:p>
    <w:p w:rsidR="00687618" w:rsidRPr="00E8489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8489B">
        <w:rPr>
          <w:rFonts w:ascii="Times New Roman CYR" w:eastAsia="Times New Roman" w:hAnsi="Times New Roman CYR" w:cs="Times New Roman CYR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</w:t>
      </w:r>
      <w:proofErr w:type="spellStart"/>
      <w:r w:rsidRPr="00E8489B">
        <w:rPr>
          <w:rFonts w:ascii="Times New Roman CYR" w:eastAsia="Times New Roman" w:hAnsi="Times New Roman CYR" w:cs="Times New Roman CYR"/>
          <w:sz w:val="26"/>
          <w:szCs w:val="26"/>
        </w:rPr>
        <w:t>Тываэнерго</w:t>
      </w:r>
      <w:proofErr w:type="spellEnd"/>
      <w:r w:rsidRPr="00E8489B">
        <w:rPr>
          <w:rFonts w:ascii="Times New Roman CYR" w:eastAsia="Times New Roman" w:hAnsi="Times New Roman CYR" w:cs="Times New Roman CYR"/>
          <w:sz w:val="26"/>
          <w:szCs w:val="26"/>
        </w:rPr>
        <w:t>» при получении оборудования на склад.</w:t>
      </w:r>
    </w:p>
    <w:p w:rsidR="00687618" w:rsidRPr="00E8489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8489B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и по качеству осуществляется в соответствии с инструкциями:</w:t>
      </w:r>
    </w:p>
    <w:p w:rsidR="00687618" w:rsidRPr="00E8489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8489B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687618" w:rsidRPr="00E8489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8489B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687618" w:rsidRPr="00E8489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8489B">
        <w:rPr>
          <w:rFonts w:ascii="Times New Roman CYR" w:eastAsia="Times New Roman" w:hAnsi="Times New Roman CYR" w:cs="Times New Roman CYR"/>
          <w:sz w:val="26"/>
          <w:szCs w:val="26"/>
        </w:rPr>
        <w:t xml:space="preserve"> При приемке продукции осуществляется:</w:t>
      </w:r>
    </w:p>
    <w:p w:rsidR="00687618" w:rsidRPr="00E8489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8489B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687618" w:rsidRPr="00E8489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8489B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687618" w:rsidRPr="00E8489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8489B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687618" w:rsidRPr="00E8489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E8489B">
        <w:rPr>
          <w:rFonts w:ascii="Times New Roman CYR" w:eastAsia="Times New Roman" w:hAnsi="Times New Roman CYR" w:cs="Times New Roman CYR"/>
          <w:sz w:val="26"/>
          <w:szCs w:val="26"/>
        </w:rPr>
        <w:t>Результаты приемки оформляются актом приемки товара в соответствии с унифицированной формой № ТОРГ-1.</w:t>
      </w:r>
    </w:p>
    <w:p w:rsidR="00E5565C" w:rsidRDefault="00E5565C" w:rsidP="00E556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2546E8" w:rsidRPr="00C3632B" w:rsidRDefault="002546E8" w:rsidP="00E556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7B72AD" w:rsidTr="0019617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7B72AD" w:rsidTr="0019617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</w:t>
            </w:r>
            <w:r w:rsidR="00CE47B5">
              <w:rPr>
                <w:rFonts w:ascii="Times New Roman CYR" w:hAnsi="Times New Roman CYR" w:cs="Times New Roman CYR"/>
                <w:sz w:val="24"/>
                <w:szCs w:val="24"/>
              </w:rPr>
              <w:t xml:space="preserve">И по эксплуатации – начальник </w:t>
            </w:r>
            <w:proofErr w:type="spellStart"/>
            <w:r w:rsidR="00CE47B5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А.И.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Таранков</w:t>
            </w:r>
            <w:proofErr w:type="spellEnd"/>
          </w:p>
        </w:tc>
      </w:tr>
      <w:tr w:rsidR="007B72AD" w:rsidTr="0019617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2AD" w:rsidRDefault="007B72AD" w:rsidP="00760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 w:rsidR="007600DF"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7B72AD" w:rsidTr="0019617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2AD" w:rsidRDefault="007B72AD" w:rsidP="003349D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 w:rsidR="003349D4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 w:rsidR="003349D4">
              <w:rPr>
                <w:rFonts w:ascii="Times New Roman CYR" w:hAnsi="Times New Roman CYR" w:cs="Times New Roman CYR"/>
                <w:sz w:val="24"/>
                <w:szCs w:val="24"/>
              </w:rPr>
              <w:t xml:space="preserve"> «ПАО МРСК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9D0E3A" w:rsidRDefault="009D0E3A" w:rsidP="00AC4596">
      <w:pPr>
        <w:spacing w:after="0" w:line="240" w:lineRule="auto"/>
        <w:ind w:left="708"/>
        <w:jc w:val="right"/>
        <w:rPr>
          <w:rFonts w:ascii="Times New Roman" w:eastAsia="Times New Roman" w:hAnsi="Times New Roman"/>
          <w:sz w:val="24"/>
        </w:rPr>
        <w:sectPr w:rsidR="009D0E3A" w:rsidSect="00634586">
          <w:pgSz w:w="11905" w:h="16837"/>
          <w:pgMar w:top="851" w:right="680" w:bottom="851" w:left="1418" w:header="720" w:footer="720" w:gutter="0"/>
          <w:cols w:space="60"/>
          <w:noEndnote/>
          <w:docGrid w:linePitch="299"/>
        </w:sectPr>
      </w:pPr>
    </w:p>
    <w:p w:rsidR="00DB3E2B" w:rsidRDefault="00DB3E2B" w:rsidP="00DB3E2B">
      <w:pPr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8803758" cy="8304028"/>
            <wp:effectExtent l="0" t="0" r="0" b="0"/>
            <wp:docPr id="2" name="Рисунок 2" descr="D:\1234\ТЗ\ТЗ конденсаторы БСК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234\ТЗ\ТЗ конденсаторы БСК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0541" cy="8310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E2B" w:rsidRPr="00DB3E2B" w:rsidRDefault="00DB3E2B" w:rsidP="00DB3E2B">
      <w:pPr>
        <w:rPr>
          <w:lang w:eastAsia="ru-RU"/>
        </w:rPr>
      </w:pPr>
    </w:p>
    <w:p w:rsidR="00DB3E2B" w:rsidRPr="00DB3E2B" w:rsidRDefault="00DB3E2B" w:rsidP="00DB3E2B">
      <w:pPr>
        <w:rPr>
          <w:lang w:eastAsia="ru-RU"/>
        </w:rPr>
      </w:pPr>
    </w:p>
    <w:p w:rsidR="00806A4F" w:rsidRDefault="00806A4F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Приложение 2</w:t>
      </w:r>
    </w:p>
    <w:p w:rsidR="00DB3E2B" w:rsidRDefault="00DB3E2B" w:rsidP="00DB3E2B">
      <w:pPr>
        <w:spacing w:after="0" w:line="24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Показатели назначения конденсаторов  КС-2 -0,66-40-2У1.</w:t>
      </w:r>
    </w:p>
    <w:p w:rsidR="00DB3E2B" w:rsidRDefault="00DB3E2B" w:rsidP="00DB3E2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B3E2B" w:rsidRDefault="00DB3E2B" w:rsidP="00DB3E2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B3E2B" w:rsidRDefault="00DB3E2B" w:rsidP="00DB3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5400" w:type="pct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6"/>
        <w:gridCol w:w="2165"/>
        <w:gridCol w:w="2301"/>
        <w:gridCol w:w="1760"/>
        <w:gridCol w:w="2163"/>
      </w:tblGrid>
      <w:tr w:rsidR="00DB3E2B" w:rsidTr="00DB3E2B">
        <w:trPr>
          <w:trHeight w:val="60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Тип конденсатора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Напряжение,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Мощность,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квар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Частота, 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Гц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Емкость, мкФ.</w:t>
            </w:r>
          </w:p>
        </w:tc>
      </w:tr>
      <w:tr w:rsidR="00DB3E2B" w:rsidTr="00DB3E2B">
        <w:trPr>
          <w:trHeight w:val="421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КС-2 -0,66-40-2У1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0,66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50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292,4</w:t>
            </w:r>
          </w:p>
        </w:tc>
      </w:tr>
    </w:tbl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jc w:val="center"/>
        <w:rPr>
          <w:lang w:eastAsia="ru-RU"/>
        </w:rPr>
      </w:pPr>
    </w:p>
    <w:p w:rsidR="00DB3E2B" w:rsidRDefault="00DB3E2B" w:rsidP="00DB3E2B">
      <w:pPr>
        <w:spacing w:after="0" w:line="240" w:lineRule="auto"/>
        <w:rPr>
          <w:lang w:eastAsia="ru-RU"/>
        </w:rPr>
      </w:pPr>
      <w:proofErr w:type="spellStart"/>
      <w:r>
        <w:rPr>
          <w:lang w:eastAsia="ru-RU"/>
        </w:rPr>
        <w:t>Отук-оол</w:t>
      </w:r>
      <w:proofErr w:type="spellEnd"/>
      <w:r>
        <w:rPr>
          <w:lang w:eastAsia="ru-RU"/>
        </w:rPr>
        <w:t xml:space="preserve"> Р.О.</w:t>
      </w:r>
    </w:p>
    <w:p w:rsidR="00DB3E2B" w:rsidRPr="00DB3E2B" w:rsidRDefault="00DB3E2B" w:rsidP="00DB3E2B">
      <w:pPr>
        <w:spacing w:after="0" w:line="240" w:lineRule="auto"/>
        <w:rPr>
          <w:lang w:eastAsia="ru-RU"/>
        </w:rPr>
      </w:pPr>
      <w:r>
        <w:rPr>
          <w:lang w:eastAsia="ru-RU"/>
        </w:rPr>
        <w:t>24-87</w:t>
      </w:r>
    </w:p>
    <w:sectPr w:rsidR="00DB3E2B" w:rsidRPr="00DB3E2B" w:rsidSect="00DB3E2B">
      <w:footerReference w:type="default" r:id="rId10"/>
      <w:pgSz w:w="11905" w:h="16837"/>
      <w:pgMar w:top="851" w:right="1418" w:bottom="851" w:left="6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9D5" w:rsidRDefault="00DD59D5" w:rsidP="00205388">
      <w:pPr>
        <w:spacing w:after="0" w:line="240" w:lineRule="auto"/>
      </w:pPr>
      <w:r>
        <w:separator/>
      </w:r>
    </w:p>
  </w:endnote>
  <w:endnote w:type="continuationSeparator" w:id="0">
    <w:p w:rsidR="00DD59D5" w:rsidRDefault="00DD59D5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937" w:rsidRDefault="00DD59D5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9D5" w:rsidRDefault="00DD59D5" w:rsidP="00205388">
      <w:pPr>
        <w:spacing w:after="0" w:line="240" w:lineRule="auto"/>
      </w:pPr>
      <w:r>
        <w:separator/>
      </w:r>
    </w:p>
  </w:footnote>
  <w:footnote w:type="continuationSeparator" w:id="0">
    <w:p w:rsidR="00DD59D5" w:rsidRDefault="00DD59D5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3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02DF2"/>
    <w:rsid w:val="00006AC6"/>
    <w:rsid w:val="000119E2"/>
    <w:rsid w:val="00020B28"/>
    <w:rsid w:val="000457F0"/>
    <w:rsid w:val="00050787"/>
    <w:rsid w:val="00051760"/>
    <w:rsid w:val="000526E2"/>
    <w:rsid w:val="00062C7E"/>
    <w:rsid w:val="000C1EAC"/>
    <w:rsid w:val="000D1A63"/>
    <w:rsid w:val="000D1E31"/>
    <w:rsid w:val="000E0868"/>
    <w:rsid w:val="000E0E3A"/>
    <w:rsid w:val="000F0FA8"/>
    <w:rsid w:val="000F2D2C"/>
    <w:rsid w:val="000F2E64"/>
    <w:rsid w:val="00120031"/>
    <w:rsid w:val="00130E5E"/>
    <w:rsid w:val="00131EA1"/>
    <w:rsid w:val="00146783"/>
    <w:rsid w:val="00155DC6"/>
    <w:rsid w:val="00172591"/>
    <w:rsid w:val="00180235"/>
    <w:rsid w:val="00187F9B"/>
    <w:rsid w:val="00192F2E"/>
    <w:rsid w:val="0019562F"/>
    <w:rsid w:val="001A4734"/>
    <w:rsid w:val="001A6444"/>
    <w:rsid w:val="001A6B87"/>
    <w:rsid w:val="001B2B7A"/>
    <w:rsid w:val="001C4875"/>
    <w:rsid w:val="001D6AAD"/>
    <w:rsid w:val="001F049F"/>
    <w:rsid w:val="002000DE"/>
    <w:rsid w:val="002003B5"/>
    <w:rsid w:val="002014CA"/>
    <w:rsid w:val="00205388"/>
    <w:rsid w:val="00216A77"/>
    <w:rsid w:val="00223DE9"/>
    <w:rsid w:val="00226F87"/>
    <w:rsid w:val="00234371"/>
    <w:rsid w:val="00242192"/>
    <w:rsid w:val="00250478"/>
    <w:rsid w:val="002546E8"/>
    <w:rsid w:val="00276BB4"/>
    <w:rsid w:val="00293ED1"/>
    <w:rsid w:val="00296092"/>
    <w:rsid w:val="002B53DF"/>
    <w:rsid w:val="002C2B8D"/>
    <w:rsid w:val="002C3C25"/>
    <w:rsid w:val="002C4112"/>
    <w:rsid w:val="002D1E69"/>
    <w:rsid w:val="002D2206"/>
    <w:rsid w:val="002D2CB1"/>
    <w:rsid w:val="002E2DF3"/>
    <w:rsid w:val="002E4922"/>
    <w:rsid w:val="002E6055"/>
    <w:rsid w:val="002E6B67"/>
    <w:rsid w:val="002E6EDC"/>
    <w:rsid w:val="002F5F21"/>
    <w:rsid w:val="002F76D8"/>
    <w:rsid w:val="00321847"/>
    <w:rsid w:val="0032461A"/>
    <w:rsid w:val="003349D4"/>
    <w:rsid w:val="003408BB"/>
    <w:rsid w:val="00340ABB"/>
    <w:rsid w:val="00342AB7"/>
    <w:rsid w:val="00352479"/>
    <w:rsid w:val="003529E4"/>
    <w:rsid w:val="0035496E"/>
    <w:rsid w:val="00357BB6"/>
    <w:rsid w:val="0037047A"/>
    <w:rsid w:val="00381638"/>
    <w:rsid w:val="003853B2"/>
    <w:rsid w:val="003869D3"/>
    <w:rsid w:val="003938CE"/>
    <w:rsid w:val="00397380"/>
    <w:rsid w:val="003B4731"/>
    <w:rsid w:val="003B4E8A"/>
    <w:rsid w:val="003E399F"/>
    <w:rsid w:val="003E5099"/>
    <w:rsid w:val="003E5E7E"/>
    <w:rsid w:val="003E6589"/>
    <w:rsid w:val="00406FA9"/>
    <w:rsid w:val="0043195D"/>
    <w:rsid w:val="004332F3"/>
    <w:rsid w:val="00437F38"/>
    <w:rsid w:val="00450091"/>
    <w:rsid w:val="00454B48"/>
    <w:rsid w:val="00462712"/>
    <w:rsid w:val="0046774F"/>
    <w:rsid w:val="004709B0"/>
    <w:rsid w:val="00475569"/>
    <w:rsid w:val="00481D52"/>
    <w:rsid w:val="004843AF"/>
    <w:rsid w:val="00495E53"/>
    <w:rsid w:val="004962DA"/>
    <w:rsid w:val="004A063A"/>
    <w:rsid w:val="004B20E2"/>
    <w:rsid w:val="004C5E8A"/>
    <w:rsid w:val="004D2635"/>
    <w:rsid w:val="004D5ED4"/>
    <w:rsid w:val="004E352E"/>
    <w:rsid w:val="004E37C7"/>
    <w:rsid w:val="004F56B7"/>
    <w:rsid w:val="00506DA6"/>
    <w:rsid w:val="00511EB7"/>
    <w:rsid w:val="00515222"/>
    <w:rsid w:val="005165F6"/>
    <w:rsid w:val="00524924"/>
    <w:rsid w:val="0052667D"/>
    <w:rsid w:val="005379AC"/>
    <w:rsid w:val="00547945"/>
    <w:rsid w:val="005672C9"/>
    <w:rsid w:val="0057280F"/>
    <w:rsid w:val="00580D0C"/>
    <w:rsid w:val="00583F6F"/>
    <w:rsid w:val="00587931"/>
    <w:rsid w:val="005A7950"/>
    <w:rsid w:val="005A7FB5"/>
    <w:rsid w:val="005B20EE"/>
    <w:rsid w:val="005B468C"/>
    <w:rsid w:val="005C159E"/>
    <w:rsid w:val="005D07AC"/>
    <w:rsid w:val="005D7F44"/>
    <w:rsid w:val="0061793F"/>
    <w:rsid w:val="0062324F"/>
    <w:rsid w:val="00625B93"/>
    <w:rsid w:val="00630C32"/>
    <w:rsid w:val="00634586"/>
    <w:rsid w:val="00637F67"/>
    <w:rsid w:val="00651CD6"/>
    <w:rsid w:val="0065500C"/>
    <w:rsid w:val="00662FD8"/>
    <w:rsid w:val="00665CD1"/>
    <w:rsid w:val="00672AE5"/>
    <w:rsid w:val="006828C1"/>
    <w:rsid w:val="00687618"/>
    <w:rsid w:val="006A0D63"/>
    <w:rsid w:val="006A2814"/>
    <w:rsid w:val="006A613D"/>
    <w:rsid w:val="006D113E"/>
    <w:rsid w:val="006F62CE"/>
    <w:rsid w:val="006F7306"/>
    <w:rsid w:val="00705E15"/>
    <w:rsid w:val="00712806"/>
    <w:rsid w:val="00713AD3"/>
    <w:rsid w:val="00713B10"/>
    <w:rsid w:val="00717AA1"/>
    <w:rsid w:val="00745DAC"/>
    <w:rsid w:val="00746C40"/>
    <w:rsid w:val="00750754"/>
    <w:rsid w:val="00751441"/>
    <w:rsid w:val="00753814"/>
    <w:rsid w:val="0075589E"/>
    <w:rsid w:val="00756BF2"/>
    <w:rsid w:val="00757CEF"/>
    <w:rsid w:val="007600DF"/>
    <w:rsid w:val="00760788"/>
    <w:rsid w:val="007663E3"/>
    <w:rsid w:val="0077055C"/>
    <w:rsid w:val="00777446"/>
    <w:rsid w:val="007A441D"/>
    <w:rsid w:val="007B2008"/>
    <w:rsid w:val="007B6C08"/>
    <w:rsid w:val="007B72AD"/>
    <w:rsid w:val="007C0BCC"/>
    <w:rsid w:val="007C1807"/>
    <w:rsid w:val="007C259F"/>
    <w:rsid w:val="007C2B13"/>
    <w:rsid w:val="007C4AF5"/>
    <w:rsid w:val="007C675C"/>
    <w:rsid w:val="007D0174"/>
    <w:rsid w:val="007E134C"/>
    <w:rsid w:val="007E1523"/>
    <w:rsid w:val="007F066F"/>
    <w:rsid w:val="00802B50"/>
    <w:rsid w:val="00806A4F"/>
    <w:rsid w:val="008077D3"/>
    <w:rsid w:val="00807869"/>
    <w:rsid w:val="008101D0"/>
    <w:rsid w:val="008102B9"/>
    <w:rsid w:val="0081322C"/>
    <w:rsid w:val="008169C7"/>
    <w:rsid w:val="00817ECE"/>
    <w:rsid w:val="00822262"/>
    <w:rsid w:val="00830A46"/>
    <w:rsid w:val="00836541"/>
    <w:rsid w:val="008444A6"/>
    <w:rsid w:val="00857749"/>
    <w:rsid w:val="00860F6F"/>
    <w:rsid w:val="00863DDF"/>
    <w:rsid w:val="0086407C"/>
    <w:rsid w:val="0086704B"/>
    <w:rsid w:val="00876678"/>
    <w:rsid w:val="00883CC0"/>
    <w:rsid w:val="00892FAD"/>
    <w:rsid w:val="008A1EA4"/>
    <w:rsid w:val="008A2F2A"/>
    <w:rsid w:val="008B32D9"/>
    <w:rsid w:val="008B42EB"/>
    <w:rsid w:val="008B646F"/>
    <w:rsid w:val="008B6AEB"/>
    <w:rsid w:val="008C6890"/>
    <w:rsid w:val="008D00E7"/>
    <w:rsid w:val="008D5213"/>
    <w:rsid w:val="008E3F38"/>
    <w:rsid w:val="008E50EF"/>
    <w:rsid w:val="008E6548"/>
    <w:rsid w:val="008F1B32"/>
    <w:rsid w:val="00902199"/>
    <w:rsid w:val="00903681"/>
    <w:rsid w:val="009240F4"/>
    <w:rsid w:val="00926E07"/>
    <w:rsid w:val="00927F49"/>
    <w:rsid w:val="00931F13"/>
    <w:rsid w:val="00932182"/>
    <w:rsid w:val="00943B3B"/>
    <w:rsid w:val="00952F17"/>
    <w:rsid w:val="0095516D"/>
    <w:rsid w:val="0097363D"/>
    <w:rsid w:val="00985B8E"/>
    <w:rsid w:val="0098781C"/>
    <w:rsid w:val="009924FB"/>
    <w:rsid w:val="0099262E"/>
    <w:rsid w:val="00995699"/>
    <w:rsid w:val="009A51E2"/>
    <w:rsid w:val="009B029E"/>
    <w:rsid w:val="009B0E17"/>
    <w:rsid w:val="009B3334"/>
    <w:rsid w:val="009C38BC"/>
    <w:rsid w:val="009D08BB"/>
    <w:rsid w:val="009D0E3A"/>
    <w:rsid w:val="009D689D"/>
    <w:rsid w:val="009D7127"/>
    <w:rsid w:val="009E5EC0"/>
    <w:rsid w:val="00A03A9E"/>
    <w:rsid w:val="00A05463"/>
    <w:rsid w:val="00A12787"/>
    <w:rsid w:val="00A326E9"/>
    <w:rsid w:val="00A37C1D"/>
    <w:rsid w:val="00A43ACA"/>
    <w:rsid w:val="00A60540"/>
    <w:rsid w:val="00AA4530"/>
    <w:rsid w:val="00AA45F2"/>
    <w:rsid w:val="00AA63B7"/>
    <w:rsid w:val="00AA744F"/>
    <w:rsid w:val="00AB1767"/>
    <w:rsid w:val="00AB4DA2"/>
    <w:rsid w:val="00AC0A35"/>
    <w:rsid w:val="00AC4596"/>
    <w:rsid w:val="00AD6FF3"/>
    <w:rsid w:val="00AE0DD4"/>
    <w:rsid w:val="00AF6244"/>
    <w:rsid w:val="00B0400E"/>
    <w:rsid w:val="00B17ABA"/>
    <w:rsid w:val="00B2079F"/>
    <w:rsid w:val="00B52A06"/>
    <w:rsid w:val="00B63E4C"/>
    <w:rsid w:val="00B64F1D"/>
    <w:rsid w:val="00B74381"/>
    <w:rsid w:val="00B77ECC"/>
    <w:rsid w:val="00B80739"/>
    <w:rsid w:val="00B81E24"/>
    <w:rsid w:val="00B8781B"/>
    <w:rsid w:val="00B923AD"/>
    <w:rsid w:val="00B95F39"/>
    <w:rsid w:val="00B961FD"/>
    <w:rsid w:val="00BA1E34"/>
    <w:rsid w:val="00BA22C5"/>
    <w:rsid w:val="00BA5997"/>
    <w:rsid w:val="00BC1C9B"/>
    <w:rsid w:val="00BC201B"/>
    <w:rsid w:val="00BC5338"/>
    <w:rsid w:val="00BD54E4"/>
    <w:rsid w:val="00BE3B87"/>
    <w:rsid w:val="00BE5839"/>
    <w:rsid w:val="00BF4876"/>
    <w:rsid w:val="00BF6D15"/>
    <w:rsid w:val="00BF7DF0"/>
    <w:rsid w:val="00BF7EF8"/>
    <w:rsid w:val="00C03447"/>
    <w:rsid w:val="00C05696"/>
    <w:rsid w:val="00C36277"/>
    <w:rsid w:val="00C40489"/>
    <w:rsid w:val="00C502A7"/>
    <w:rsid w:val="00C51590"/>
    <w:rsid w:val="00C54D4B"/>
    <w:rsid w:val="00C60258"/>
    <w:rsid w:val="00C6373A"/>
    <w:rsid w:val="00C713B0"/>
    <w:rsid w:val="00C82A7D"/>
    <w:rsid w:val="00C85D66"/>
    <w:rsid w:val="00C934A9"/>
    <w:rsid w:val="00C97A01"/>
    <w:rsid w:val="00CA074B"/>
    <w:rsid w:val="00CA23B2"/>
    <w:rsid w:val="00CB6ECD"/>
    <w:rsid w:val="00CD3907"/>
    <w:rsid w:val="00CD3F1A"/>
    <w:rsid w:val="00CE0E34"/>
    <w:rsid w:val="00CE47B5"/>
    <w:rsid w:val="00CF22D4"/>
    <w:rsid w:val="00CF42DA"/>
    <w:rsid w:val="00CF4B81"/>
    <w:rsid w:val="00D00EB2"/>
    <w:rsid w:val="00D31B6A"/>
    <w:rsid w:val="00D37BE5"/>
    <w:rsid w:val="00D42BA3"/>
    <w:rsid w:val="00D464E7"/>
    <w:rsid w:val="00D514CF"/>
    <w:rsid w:val="00D536EE"/>
    <w:rsid w:val="00D5691E"/>
    <w:rsid w:val="00D7033F"/>
    <w:rsid w:val="00D767EB"/>
    <w:rsid w:val="00D8266B"/>
    <w:rsid w:val="00D84983"/>
    <w:rsid w:val="00D84C94"/>
    <w:rsid w:val="00D9566B"/>
    <w:rsid w:val="00DA7A20"/>
    <w:rsid w:val="00DB3E2B"/>
    <w:rsid w:val="00DC4E81"/>
    <w:rsid w:val="00DD0F4A"/>
    <w:rsid w:val="00DD59D5"/>
    <w:rsid w:val="00DE112B"/>
    <w:rsid w:val="00DE26D2"/>
    <w:rsid w:val="00DE4560"/>
    <w:rsid w:val="00DE69F6"/>
    <w:rsid w:val="00DE6E70"/>
    <w:rsid w:val="00E11E26"/>
    <w:rsid w:val="00E27A83"/>
    <w:rsid w:val="00E30A5A"/>
    <w:rsid w:val="00E32B56"/>
    <w:rsid w:val="00E343DE"/>
    <w:rsid w:val="00E36A50"/>
    <w:rsid w:val="00E40212"/>
    <w:rsid w:val="00E40A44"/>
    <w:rsid w:val="00E44EAD"/>
    <w:rsid w:val="00E5565C"/>
    <w:rsid w:val="00E65054"/>
    <w:rsid w:val="00E77092"/>
    <w:rsid w:val="00E81F93"/>
    <w:rsid w:val="00EA13B3"/>
    <w:rsid w:val="00EB5A78"/>
    <w:rsid w:val="00EC32B6"/>
    <w:rsid w:val="00EC40FB"/>
    <w:rsid w:val="00ED5A5A"/>
    <w:rsid w:val="00F00152"/>
    <w:rsid w:val="00F01304"/>
    <w:rsid w:val="00F10748"/>
    <w:rsid w:val="00F10F89"/>
    <w:rsid w:val="00F11E7A"/>
    <w:rsid w:val="00F2372F"/>
    <w:rsid w:val="00F25609"/>
    <w:rsid w:val="00F27410"/>
    <w:rsid w:val="00F43CC9"/>
    <w:rsid w:val="00F447D4"/>
    <w:rsid w:val="00F45408"/>
    <w:rsid w:val="00F47CEF"/>
    <w:rsid w:val="00F572F1"/>
    <w:rsid w:val="00F62B18"/>
    <w:rsid w:val="00F67A5D"/>
    <w:rsid w:val="00F76F3D"/>
    <w:rsid w:val="00F81B46"/>
    <w:rsid w:val="00F83478"/>
    <w:rsid w:val="00F86472"/>
    <w:rsid w:val="00F870B6"/>
    <w:rsid w:val="00F9589F"/>
    <w:rsid w:val="00FB6333"/>
    <w:rsid w:val="00FD1B9A"/>
    <w:rsid w:val="00FD2465"/>
    <w:rsid w:val="00FD369C"/>
    <w:rsid w:val="00FE01AF"/>
    <w:rsid w:val="00FE2F05"/>
    <w:rsid w:val="00FE5103"/>
    <w:rsid w:val="00FE6225"/>
    <w:rsid w:val="00FE625A"/>
    <w:rsid w:val="00FE653C"/>
    <w:rsid w:val="00FF1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40">
    <w:name w:val="Font Style40"/>
    <w:basedOn w:val="a0"/>
    <w:uiPriority w:val="99"/>
    <w:rsid w:val="00250478"/>
    <w:rPr>
      <w:rFonts w:ascii="Arial" w:hAnsi="Arial" w:cs="Arial"/>
      <w:sz w:val="16"/>
      <w:szCs w:val="16"/>
    </w:rPr>
  </w:style>
  <w:style w:type="paragraph" w:customStyle="1" w:styleId="Style7">
    <w:name w:val="Style7"/>
    <w:basedOn w:val="a"/>
    <w:uiPriority w:val="99"/>
    <w:rsid w:val="00250478"/>
    <w:pPr>
      <w:widowControl w:val="0"/>
      <w:autoSpaceDE w:val="0"/>
      <w:autoSpaceDN w:val="0"/>
      <w:adjustRightInd w:val="0"/>
      <w:spacing w:after="0" w:line="24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250478"/>
    <w:rPr>
      <w:color w:val="808080"/>
    </w:rPr>
  </w:style>
  <w:style w:type="paragraph" w:customStyle="1" w:styleId="Style1">
    <w:name w:val="Style1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95516D"/>
    <w:rPr>
      <w:rFonts w:ascii="Arial" w:hAnsi="Arial" w:cs="Arial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sid w:val="0095516D"/>
    <w:rPr>
      <w:rFonts w:ascii="Arial" w:hAnsi="Arial" w:cs="Arial"/>
      <w:sz w:val="34"/>
      <w:szCs w:val="34"/>
    </w:rPr>
  </w:style>
  <w:style w:type="character" w:customStyle="1" w:styleId="FontStyle26">
    <w:name w:val="Font Style26"/>
    <w:basedOn w:val="a0"/>
    <w:uiPriority w:val="99"/>
    <w:rsid w:val="0095516D"/>
    <w:rPr>
      <w:rFonts w:ascii="Arial" w:hAnsi="Arial" w:cs="Arial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sid w:val="0095516D"/>
    <w:rPr>
      <w:rFonts w:ascii="Arial" w:hAnsi="Arial" w:cs="Arial"/>
      <w:b/>
      <w:bCs/>
      <w:sz w:val="12"/>
      <w:szCs w:val="12"/>
    </w:rPr>
  </w:style>
  <w:style w:type="character" w:customStyle="1" w:styleId="FontStyle29">
    <w:name w:val="Font Style29"/>
    <w:basedOn w:val="a0"/>
    <w:uiPriority w:val="99"/>
    <w:rsid w:val="0095516D"/>
    <w:rPr>
      <w:rFonts w:ascii="Arial" w:hAnsi="Arial" w:cs="Arial"/>
      <w:b/>
      <w:bCs/>
      <w:sz w:val="16"/>
      <w:szCs w:val="16"/>
    </w:rPr>
  </w:style>
  <w:style w:type="character" w:customStyle="1" w:styleId="FontStyle30">
    <w:name w:val="Font Style30"/>
    <w:basedOn w:val="a0"/>
    <w:uiPriority w:val="99"/>
    <w:rsid w:val="0095516D"/>
    <w:rPr>
      <w:rFonts w:ascii="Arial" w:hAnsi="Arial" w:cs="Arial"/>
      <w:sz w:val="12"/>
      <w:szCs w:val="12"/>
    </w:rPr>
  </w:style>
  <w:style w:type="character" w:customStyle="1" w:styleId="ad">
    <w:name w:val="Колонтитул_"/>
    <w:basedOn w:val="a0"/>
    <w:rsid w:val="009D71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e">
    <w:name w:val="Колонтитул"/>
    <w:basedOn w:val="ad"/>
    <w:rsid w:val="009D71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Narrow7pt">
    <w:name w:val="Колонтитул + Arial Narrow;7 pt;Полужирный"/>
    <w:basedOn w:val="ad"/>
    <w:rsid w:val="009D71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Exact">
    <w:name w:val="Подпись к картинке Exact"/>
    <w:basedOn w:val="a0"/>
    <w:link w:val="af"/>
    <w:rsid w:val="009D7127"/>
    <w:rPr>
      <w:rFonts w:ascii="Arial Narrow" w:eastAsia="Arial Narrow" w:hAnsi="Arial Narrow" w:cs="Arial Narrow"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9D712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rsid w:val="009D712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2"/>
    <w:rsid w:val="009D712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Exact0">
    <w:name w:val="Подпись к таблице Exact"/>
    <w:basedOn w:val="a0"/>
    <w:link w:val="af0"/>
    <w:rsid w:val="009D7127"/>
    <w:rPr>
      <w:rFonts w:ascii="Arial Narrow" w:eastAsia="Arial Narrow" w:hAnsi="Arial Narrow" w:cs="Arial Narrow"/>
      <w:sz w:val="21"/>
      <w:szCs w:val="21"/>
      <w:shd w:val="clear" w:color="auto" w:fill="FFFFFF"/>
    </w:rPr>
  </w:style>
  <w:style w:type="character" w:customStyle="1" w:styleId="3Exact">
    <w:name w:val="Основной текст (3) Exact"/>
    <w:basedOn w:val="a0"/>
    <w:link w:val="31"/>
    <w:rsid w:val="009D7127"/>
    <w:rPr>
      <w:rFonts w:ascii="Arial Narrow" w:eastAsia="Arial Narrow" w:hAnsi="Arial Narrow" w:cs="Arial Narrow"/>
      <w:sz w:val="22"/>
      <w:szCs w:val="22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9D7127"/>
    <w:rPr>
      <w:rFonts w:ascii="Times New Roman" w:eastAsia="Times New Roman" w:hAnsi="Times New Roman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9D7127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character" w:customStyle="1" w:styleId="275pt">
    <w:name w:val="Основной текст (2) + 7;5 pt;Полужирный"/>
    <w:basedOn w:val="2"/>
    <w:rsid w:val="009D71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af">
    <w:name w:val="Подпись к картинке"/>
    <w:basedOn w:val="a"/>
    <w:link w:val="Exact"/>
    <w:rsid w:val="009D7127"/>
    <w:pPr>
      <w:widowControl w:val="0"/>
      <w:shd w:val="clear" w:color="auto" w:fill="FFFFFF"/>
      <w:spacing w:after="0" w:line="204" w:lineRule="exact"/>
    </w:pPr>
    <w:rPr>
      <w:rFonts w:ascii="Arial Narrow" w:eastAsia="Arial Narrow" w:hAnsi="Arial Narrow" w:cs="Arial Narrow"/>
      <w:sz w:val="18"/>
      <w:szCs w:val="18"/>
      <w:lang w:eastAsia="ru-RU"/>
    </w:rPr>
  </w:style>
  <w:style w:type="paragraph" w:customStyle="1" w:styleId="af0">
    <w:name w:val="Подпись к таблице"/>
    <w:basedOn w:val="a"/>
    <w:link w:val="Exact0"/>
    <w:rsid w:val="009D7127"/>
    <w:pPr>
      <w:widowControl w:val="0"/>
      <w:shd w:val="clear" w:color="auto" w:fill="FFFFFF"/>
      <w:spacing w:after="0" w:line="238" w:lineRule="exact"/>
    </w:pPr>
    <w:rPr>
      <w:rFonts w:ascii="Arial Narrow" w:eastAsia="Arial Narrow" w:hAnsi="Arial Narrow" w:cs="Arial Narrow"/>
      <w:sz w:val="21"/>
      <w:szCs w:val="21"/>
      <w:lang w:eastAsia="ru-RU"/>
    </w:rPr>
  </w:style>
  <w:style w:type="paragraph" w:customStyle="1" w:styleId="31">
    <w:name w:val="Основной текст (3)"/>
    <w:basedOn w:val="a"/>
    <w:link w:val="3Exact"/>
    <w:rsid w:val="009D7127"/>
    <w:pPr>
      <w:widowControl w:val="0"/>
      <w:shd w:val="clear" w:color="auto" w:fill="FFFFFF"/>
      <w:spacing w:after="0" w:line="250" w:lineRule="exact"/>
    </w:pPr>
    <w:rPr>
      <w:rFonts w:ascii="Arial Narrow" w:eastAsia="Arial Narrow" w:hAnsi="Arial Narrow" w:cs="Arial Narrow"/>
      <w:lang w:eastAsia="ru-RU"/>
    </w:rPr>
  </w:style>
  <w:style w:type="paragraph" w:customStyle="1" w:styleId="4">
    <w:name w:val="Основной текст (4)"/>
    <w:basedOn w:val="a"/>
    <w:link w:val="4Exact"/>
    <w:rsid w:val="009D7127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5">
    <w:name w:val="Основной текст (5)"/>
    <w:basedOn w:val="a"/>
    <w:link w:val="5Exact"/>
    <w:rsid w:val="009D7127"/>
    <w:pPr>
      <w:widowControl w:val="0"/>
      <w:shd w:val="clear" w:color="auto" w:fill="FFFFFF"/>
      <w:spacing w:after="0" w:line="260" w:lineRule="exact"/>
    </w:pPr>
    <w:rPr>
      <w:rFonts w:ascii="Arial Narrow" w:eastAsia="Arial Narrow" w:hAnsi="Arial Narrow" w:cs="Arial Narrow"/>
      <w:sz w:val="23"/>
      <w:szCs w:val="23"/>
      <w:lang w:eastAsia="ru-RU"/>
    </w:rPr>
  </w:style>
  <w:style w:type="paragraph" w:styleId="af1">
    <w:name w:val="Normal (Web)"/>
    <w:basedOn w:val="a"/>
    <w:uiPriority w:val="99"/>
    <w:unhideWhenUsed/>
    <w:rsid w:val="008169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B8781B"/>
    <w:pPr>
      <w:keepNext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40">
    <w:name w:val="Font Style40"/>
    <w:basedOn w:val="a0"/>
    <w:uiPriority w:val="99"/>
    <w:rsid w:val="00250478"/>
    <w:rPr>
      <w:rFonts w:ascii="Arial" w:hAnsi="Arial" w:cs="Arial"/>
      <w:sz w:val="16"/>
      <w:szCs w:val="16"/>
    </w:rPr>
  </w:style>
  <w:style w:type="paragraph" w:customStyle="1" w:styleId="Style7">
    <w:name w:val="Style7"/>
    <w:basedOn w:val="a"/>
    <w:uiPriority w:val="99"/>
    <w:rsid w:val="00250478"/>
    <w:pPr>
      <w:widowControl w:val="0"/>
      <w:autoSpaceDE w:val="0"/>
      <w:autoSpaceDN w:val="0"/>
      <w:adjustRightInd w:val="0"/>
      <w:spacing w:after="0" w:line="24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250478"/>
    <w:rPr>
      <w:color w:val="808080"/>
    </w:rPr>
  </w:style>
  <w:style w:type="paragraph" w:customStyle="1" w:styleId="Style1">
    <w:name w:val="Style1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95516D"/>
    <w:rPr>
      <w:rFonts w:ascii="Arial" w:hAnsi="Arial" w:cs="Arial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sid w:val="0095516D"/>
    <w:rPr>
      <w:rFonts w:ascii="Arial" w:hAnsi="Arial" w:cs="Arial"/>
      <w:sz w:val="34"/>
      <w:szCs w:val="34"/>
    </w:rPr>
  </w:style>
  <w:style w:type="character" w:customStyle="1" w:styleId="FontStyle26">
    <w:name w:val="Font Style26"/>
    <w:basedOn w:val="a0"/>
    <w:uiPriority w:val="99"/>
    <w:rsid w:val="0095516D"/>
    <w:rPr>
      <w:rFonts w:ascii="Arial" w:hAnsi="Arial" w:cs="Arial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sid w:val="0095516D"/>
    <w:rPr>
      <w:rFonts w:ascii="Arial" w:hAnsi="Arial" w:cs="Arial"/>
      <w:b/>
      <w:bCs/>
      <w:sz w:val="12"/>
      <w:szCs w:val="12"/>
    </w:rPr>
  </w:style>
  <w:style w:type="character" w:customStyle="1" w:styleId="FontStyle29">
    <w:name w:val="Font Style29"/>
    <w:basedOn w:val="a0"/>
    <w:uiPriority w:val="99"/>
    <w:rsid w:val="0095516D"/>
    <w:rPr>
      <w:rFonts w:ascii="Arial" w:hAnsi="Arial" w:cs="Arial"/>
      <w:b/>
      <w:bCs/>
      <w:sz w:val="16"/>
      <w:szCs w:val="16"/>
    </w:rPr>
  </w:style>
  <w:style w:type="character" w:customStyle="1" w:styleId="FontStyle30">
    <w:name w:val="Font Style30"/>
    <w:basedOn w:val="a0"/>
    <w:uiPriority w:val="99"/>
    <w:rsid w:val="0095516D"/>
    <w:rPr>
      <w:rFonts w:ascii="Arial" w:hAnsi="Arial" w:cs="Arial"/>
      <w:sz w:val="12"/>
      <w:szCs w:val="12"/>
    </w:rPr>
  </w:style>
  <w:style w:type="character" w:customStyle="1" w:styleId="ad">
    <w:name w:val="Колонтитул_"/>
    <w:basedOn w:val="a0"/>
    <w:rsid w:val="009D71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e">
    <w:name w:val="Колонтитул"/>
    <w:basedOn w:val="ad"/>
    <w:rsid w:val="009D71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Narrow7pt">
    <w:name w:val="Колонтитул + Arial Narrow;7 pt;Полужирный"/>
    <w:basedOn w:val="ad"/>
    <w:rsid w:val="009D71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Exact">
    <w:name w:val="Подпись к картинке Exact"/>
    <w:basedOn w:val="a0"/>
    <w:link w:val="af"/>
    <w:rsid w:val="009D7127"/>
    <w:rPr>
      <w:rFonts w:ascii="Arial Narrow" w:eastAsia="Arial Narrow" w:hAnsi="Arial Narrow" w:cs="Arial Narrow"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9D712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rsid w:val="009D712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2"/>
    <w:rsid w:val="009D712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Exact0">
    <w:name w:val="Подпись к таблице Exact"/>
    <w:basedOn w:val="a0"/>
    <w:link w:val="af0"/>
    <w:rsid w:val="009D7127"/>
    <w:rPr>
      <w:rFonts w:ascii="Arial Narrow" w:eastAsia="Arial Narrow" w:hAnsi="Arial Narrow" w:cs="Arial Narrow"/>
      <w:sz w:val="21"/>
      <w:szCs w:val="21"/>
      <w:shd w:val="clear" w:color="auto" w:fill="FFFFFF"/>
    </w:rPr>
  </w:style>
  <w:style w:type="character" w:customStyle="1" w:styleId="3Exact">
    <w:name w:val="Основной текст (3) Exact"/>
    <w:basedOn w:val="a0"/>
    <w:link w:val="31"/>
    <w:rsid w:val="009D7127"/>
    <w:rPr>
      <w:rFonts w:ascii="Arial Narrow" w:eastAsia="Arial Narrow" w:hAnsi="Arial Narrow" w:cs="Arial Narrow"/>
      <w:sz w:val="22"/>
      <w:szCs w:val="22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9D7127"/>
    <w:rPr>
      <w:rFonts w:ascii="Times New Roman" w:eastAsia="Times New Roman" w:hAnsi="Times New Roman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9D7127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character" w:customStyle="1" w:styleId="275pt">
    <w:name w:val="Основной текст (2) + 7;5 pt;Полужирный"/>
    <w:basedOn w:val="2"/>
    <w:rsid w:val="009D71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af">
    <w:name w:val="Подпись к картинке"/>
    <w:basedOn w:val="a"/>
    <w:link w:val="Exact"/>
    <w:rsid w:val="009D7127"/>
    <w:pPr>
      <w:widowControl w:val="0"/>
      <w:shd w:val="clear" w:color="auto" w:fill="FFFFFF"/>
      <w:spacing w:after="0" w:line="204" w:lineRule="exact"/>
    </w:pPr>
    <w:rPr>
      <w:rFonts w:ascii="Arial Narrow" w:eastAsia="Arial Narrow" w:hAnsi="Arial Narrow" w:cs="Arial Narrow"/>
      <w:sz w:val="18"/>
      <w:szCs w:val="18"/>
      <w:lang w:eastAsia="ru-RU"/>
    </w:rPr>
  </w:style>
  <w:style w:type="paragraph" w:customStyle="1" w:styleId="af0">
    <w:name w:val="Подпись к таблице"/>
    <w:basedOn w:val="a"/>
    <w:link w:val="Exact0"/>
    <w:rsid w:val="009D7127"/>
    <w:pPr>
      <w:widowControl w:val="0"/>
      <w:shd w:val="clear" w:color="auto" w:fill="FFFFFF"/>
      <w:spacing w:after="0" w:line="238" w:lineRule="exact"/>
    </w:pPr>
    <w:rPr>
      <w:rFonts w:ascii="Arial Narrow" w:eastAsia="Arial Narrow" w:hAnsi="Arial Narrow" w:cs="Arial Narrow"/>
      <w:sz w:val="21"/>
      <w:szCs w:val="21"/>
      <w:lang w:eastAsia="ru-RU"/>
    </w:rPr>
  </w:style>
  <w:style w:type="paragraph" w:customStyle="1" w:styleId="31">
    <w:name w:val="Основной текст (3)"/>
    <w:basedOn w:val="a"/>
    <w:link w:val="3Exact"/>
    <w:rsid w:val="009D7127"/>
    <w:pPr>
      <w:widowControl w:val="0"/>
      <w:shd w:val="clear" w:color="auto" w:fill="FFFFFF"/>
      <w:spacing w:after="0" w:line="250" w:lineRule="exact"/>
    </w:pPr>
    <w:rPr>
      <w:rFonts w:ascii="Arial Narrow" w:eastAsia="Arial Narrow" w:hAnsi="Arial Narrow" w:cs="Arial Narrow"/>
      <w:lang w:eastAsia="ru-RU"/>
    </w:rPr>
  </w:style>
  <w:style w:type="paragraph" w:customStyle="1" w:styleId="4">
    <w:name w:val="Основной текст (4)"/>
    <w:basedOn w:val="a"/>
    <w:link w:val="4Exact"/>
    <w:rsid w:val="009D7127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5">
    <w:name w:val="Основной текст (5)"/>
    <w:basedOn w:val="a"/>
    <w:link w:val="5Exact"/>
    <w:rsid w:val="009D7127"/>
    <w:pPr>
      <w:widowControl w:val="0"/>
      <w:shd w:val="clear" w:color="auto" w:fill="FFFFFF"/>
      <w:spacing w:after="0" w:line="260" w:lineRule="exact"/>
    </w:pPr>
    <w:rPr>
      <w:rFonts w:ascii="Arial Narrow" w:eastAsia="Arial Narrow" w:hAnsi="Arial Narrow" w:cs="Arial Narrow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30A0F-345E-4B81-AF09-9BA38D375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6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Сырчина Анна Владимировна</cp:lastModifiedBy>
  <cp:revision>23</cp:revision>
  <cp:lastPrinted>2015-07-09T06:16:00Z</cp:lastPrinted>
  <dcterms:created xsi:type="dcterms:W3CDTF">2019-01-31T03:34:00Z</dcterms:created>
  <dcterms:modified xsi:type="dcterms:W3CDTF">2020-03-16T07:35:00Z</dcterms:modified>
</cp:coreProperties>
</file>